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DD9" w:rsidRPr="00F74177" w:rsidRDefault="00140DD9" w:rsidP="0013472F">
      <w:pPr>
        <w:jc w:val="center"/>
        <w:rPr>
          <w:sz w:val="34"/>
          <w:szCs w:val="34"/>
        </w:rPr>
      </w:pPr>
    </w:p>
    <w:p w:rsidR="008D40A9" w:rsidRPr="004B4DA0" w:rsidRDefault="00140DD9" w:rsidP="00140DD9">
      <w:pPr>
        <w:jc w:val="center"/>
        <w:rPr>
          <w:b/>
          <w:sz w:val="36"/>
          <w:szCs w:val="36"/>
        </w:rPr>
      </w:pPr>
      <w:proofErr w:type="spellStart"/>
      <w:r w:rsidRPr="004B4DA0">
        <w:rPr>
          <w:b/>
          <w:sz w:val="36"/>
          <w:szCs w:val="36"/>
        </w:rPr>
        <w:t>ГКУ</w:t>
      </w:r>
      <w:proofErr w:type="spellEnd"/>
      <w:r w:rsidRPr="004B4DA0">
        <w:rPr>
          <w:b/>
          <w:sz w:val="36"/>
          <w:szCs w:val="36"/>
        </w:rPr>
        <w:t xml:space="preserve"> </w:t>
      </w:r>
      <w:proofErr w:type="spellStart"/>
      <w:r w:rsidRPr="004B4DA0">
        <w:rPr>
          <w:b/>
          <w:sz w:val="36"/>
          <w:szCs w:val="36"/>
        </w:rPr>
        <w:t>РК</w:t>
      </w:r>
      <w:proofErr w:type="spellEnd"/>
      <w:r w:rsidRPr="004B4DA0">
        <w:rPr>
          <w:b/>
          <w:sz w:val="36"/>
          <w:szCs w:val="36"/>
        </w:rPr>
        <w:t xml:space="preserve"> </w:t>
      </w:r>
      <w:proofErr w:type="gramStart"/>
      <w:r w:rsidRPr="004B4DA0">
        <w:rPr>
          <w:b/>
          <w:sz w:val="36"/>
          <w:szCs w:val="36"/>
        </w:rPr>
        <w:t xml:space="preserve">   «</w:t>
      </w:r>
      <w:proofErr w:type="gramEnd"/>
      <w:r w:rsidRPr="004B4DA0">
        <w:rPr>
          <w:b/>
          <w:sz w:val="36"/>
          <w:szCs w:val="36"/>
        </w:rPr>
        <w:t>ЦЗН Медвежьегорского района»</w:t>
      </w:r>
    </w:p>
    <w:p w:rsidR="008D40A9" w:rsidRPr="008D40A9" w:rsidRDefault="008D40A9" w:rsidP="008D40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8"/>
        </w:rPr>
      </w:pPr>
      <w:r w:rsidRPr="008D40A9">
        <w:rPr>
          <w:rFonts w:ascii="Times New Roman" w:eastAsia="Times New Roman" w:hAnsi="Times New Roman" w:cs="Times New Roman"/>
          <w:b/>
          <w:sz w:val="27"/>
          <w:szCs w:val="28"/>
        </w:rPr>
        <w:t>Путь следования к объекту пассажирским транспортом</w:t>
      </w: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</w:p>
    <w:p w:rsidR="008D40A9" w:rsidRPr="008D40A9" w:rsidRDefault="008D40A9" w:rsidP="003E0E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8"/>
        </w:rPr>
      </w:pPr>
      <w:r w:rsidRPr="008D40A9">
        <w:rPr>
          <w:rFonts w:ascii="Times New Roman" w:eastAsia="Times New Roman" w:hAnsi="Times New Roman" w:cs="Times New Roman"/>
          <w:b/>
          <w:sz w:val="27"/>
          <w:szCs w:val="28"/>
          <w:u w:val="single"/>
        </w:rPr>
        <w:t xml:space="preserve">Междугородние </w:t>
      </w:r>
      <w:proofErr w:type="gramStart"/>
      <w:r w:rsidRPr="008D40A9">
        <w:rPr>
          <w:rFonts w:ascii="Times New Roman" w:eastAsia="Times New Roman" w:hAnsi="Times New Roman" w:cs="Times New Roman"/>
          <w:b/>
          <w:sz w:val="27"/>
          <w:szCs w:val="28"/>
          <w:u w:val="single"/>
        </w:rPr>
        <w:t>автобусы</w:t>
      </w:r>
      <w:r w:rsidRPr="008D40A9">
        <w:rPr>
          <w:rFonts w:ascii="Times New Roman" w:eastAsia="Times New Roman" w:hAnsi="Times New Roman" w:cs="Times New Roman"/>
          <w:sz w:val="27"/>
          <w:szCs w:val="28"/>
          <w:u w:val="single"/>
        </w:rPr>
        <w:t>:</w:t>
      </w:r>
      <w:r w:rsidRPr="00F74177">
        <w:rPr>
          <w:rFonts w:ascii="Times New Roman" w:eastAsia="Times New Roman" w:hAnsi="Times New Roman" w:cs="Times New Roman"/>
          <w:sz w:val="27"/>
          <w:szCs w:val="28"/>
          <w:u w:val="single"/>
        </w:rPr>
        <w:t xml:space="preserve"> 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г.Петрозаводск</w:t>
      </w:r>
      <w:proofErr w:type="spellEnd"/>
      <w:proofErr w:type="gram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-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8"/>
        </w:rPr>
        <w:t xml:space="preserve">;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г.Петрозаводск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-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>-Сегежа</w:t>
      </w:r>
      <w:r w:rsidRPr="00F74177">
        <w:rPr>
          <w:rFonts w:ascii="Times New Roman" w:eastAsia="Times New Roman" w:hAnsi="Times New Roman" w:cs="Times New Roman"/>
          <w:sz w:val="27"/>
          <w:szCs w:val="28"/>
        </w:rPr>
        <w:t xml:space="preserve">;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г.Петрозаводск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-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>-Пудож.</w:t>
      </w:r>
    </w:p>
    <w:p w:rsidR="008D40A9" w:rsidRPr="008D40A9" w:rsidRDefault="008D40A9" w:rsidP="008D40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8"/>
          <w:u w:val="single"/>
        </w:rPr>
      </w:pPr>
      <w:r w:rsidRPr="008D40A9">
        <w:rPr>
          <w:rFonts w:ascii="Times New Roman" w:eastAsia="Times New Roman" w:hAnsi="Times New Roman" w:cs="Times New Roman"/>
          <w:b/>
          <w:sz w:val="27"/>
          <w:szCs w:val="28"/>
          <w:u w:val="single"/>
        </w:rPr>
        <w:t>Автобусы:</w:t>
      </w:r>
    </w:p>
    <w:p w:rsidR="008D40A9" w:rsidRPr="008D40A9" w:rsidRDefault="008D40A9" w:rsidP="002371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proofErr w:type="gramStart"/>
      <w:r w:rsidRPr="008D40A9">
        <w:rPr>
          <w:rFonts w:ascii="Times New Roman" w:eastAsia="Times New Roman" w:hAnsi="Times New Roman" w:cs="Times New Roman"/>
          <w:sz w:val="27"/>
          <w:szCs w:val="28"/>
        </w:rPr>
        <w:t>с.Паданы</w:t>
      </w:r>
      <w:r w:rsidRPr="00F74177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proofErr w:type="gram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с.Маслозеро</w:t>
      </w:r>
      <w:r w:rsidRPr="00F74177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с.Великая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Губа –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с.Ламбасручей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с.Сергиево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с.Огорелыши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с.Толвуя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с.Мяндусельга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с.Кажма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–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с.Челмужи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D40A9" w:rsidRPr="008D40A9" w:rsidRDefault="008D40A9" w:rsidP="002371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8"/>
          <w:u w:val="single"/>
        </w:rPr>
      </w:pPr>
      <w:r w:rsidRPr="008D40A9">
        <w:rPr>
          <w:rFonts w:ascii="Times New Roman" w:eastAsia="Times New Roman" w:hAnsi="Times New Roman" w:cs="Times New Roman"/>
          <w:b/>
          <w:sz w:val="27"/>
          <w:szCs w:val="28"/>
          <w:u w:val="single"/>
        </w:rPr>
        <w:t>Городские автобусы:</w:t>
      </w:r>
    </w:p>
    <w:p w:rsidR="008D40A9" w:rsidRPr="008D40A9" w:rsidRDefault="008D40A9" w:rsidP="002371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41321B">
        <w:rPr>
          <w:rFonts w:ascii="Times New Roman" w:eastAsia="Times New Roman" w:hAnsi="Times New Roman" w:cs="Times New Roman"/>
          <w:b/>
          <w:sz w:val="27"/>
          <w:szCs w:val="28"/>
        </w:rPr>
        <w:t>№</w:t>
      </w:r>
      <w:proofErr w:type="gramStart"/>
      <w:r w:rsidRPr="0041321B">
        <w:rPr>
          <w:rFonts w:ascii="Times New Roman" w:eastAsia="Times New Roman" w:hAnsi="Times New Roman" w:cs="Times New Roman"/>
          <w:b/>
          <w:sz w:val="27"/>
          <w:szCs w:val="28"/>
        </w:rPr>
        <w:t>1</w:t>
      </w: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proofErr w:type="gram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-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пгт.Пиндуши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41321B" w:rsidRPr="004132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1321B">
        <w:rPr>
          <w:rFonts w:ascii="Times New Roman" w:eastAsia="Times New Roman" w:hAnsi="Times New Roman" w:cs="Times New Roman"/>
          <w:b/>
          <w:sz w:val="27"/>
          <w:szCs w:val="28"/>
        </w:rPr>
        <w:t>№2</w:t>
      </w: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-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ст.Вичка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>;</w:t>
      </w:r>
      <w:r w:rsidR="0041321B" w:rsidRPr="004132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1321B">
        <w:rPr>
          <w:rFonts w:ascii="Times New Roman" w:eastAsia="Times New Roman" w:hAnsi="Times New Roman" w:cs="Times New Roman"/>
          <w:b/>
          <w:sz w:val="27"/>
          <w:szCs w:val="28"/>
        </w:rPr>
        <w:t>№3</w:t>
      </w: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-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п.Первомайский</w:t>
      </w:r>
      <w:proofErr w:type="spellEnd"/>
      <w:r w:rsidRPr="00F7417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D40A9" w:rsidRPr="0041321B" w:rsidRDefault="008D40A9" w:rsidP="002371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41321B">
        <w:rPr>
          <w:rFonts w:ascii="Times New Roman" w:eastAsia="Times New Roman" w:hAnsi="Times New Roman" w:cs="Times New Roman"/>
          <w:b/>
          <w:sz w:val="27"/>
          <w:szCs w:val="28"/>
        </w:rPr>
        <w:t>№4</w:t>
      </w: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г.Медвежьегорск</w:t>
      </w:r>
      <w:proofErr w:type="spell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- </w:t>
      </w:r>
      <w:proofErr w:type="spellStart"/>
      <w:r w:rsidRPr="008D40A9">
        <w:rPr>
          <w:rFonts w:ascii="Times New Roman" w:eastAsia="Times New Roman" w:hAnsi="Times New Roman" w:cs="Times New Roman"/>
          <w:sz w:val="27"/>
          <w:szCs w:val="28"/>
        </w:rPr>
        <w:t>п.Дорожников</w:t>
      </w:r>
      <w:proofErr w:type="spellEnd"/>
      <w:r w:rsidR="0041321B" w:rsidRPr="0041321B">
        <w:rPr>
          <w:rFonts w:ascii="Times New Roman" w:eastAsia="Times New Roman" w:hAnsi="Times New Roman" w:cs="Times New Roman"/>
          <w:sz w:val="27"/>
          <w:szCs w:val="28"/>
        </w:rPr>
        <w:t>.</w:t>
      </w:r>
      <w:bookmarkStart w:id="0" w:name="_GoBack"/>
      <w:bookmarkEnd w:id="0"/>
    </w:p>
    <w:p w:rsidR="008D40A9" w:rsidRPr="008D40A9" w:rsidRDefault="008D40A9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u w:val="single"/>
        </w:rPr>
      </w:pP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   </w:t>
      </w:r>
      <w:r w:rsidRPr="008D40A9">
        <w:rPr>
          <w:rFonts w:ascii="Times New Roman" w:eastAsia="Times New Roman" w:hAnsi="Times New Roman" w:cs="Times New Roman"/>
          <w:b/>
          <w:sz w:val="27"/>
          <w:szCs w:val="28"/>
        </w:rPr>
        <w:t xml:space="preserve"> </w:t>
      </w:r>
      <w:r w:rsidRPr="008D40A9">
        <w:rPr>
          <w:rFonts w:ascii="Times New Roman" w:eastAsia="Times New Roman" w:hAnsi="Times New Roman" w:cs="Times New Roman"/>
          <w:b/>
          <w:sz w:val="27"/>
          <w:szCs w:val="28"/>
          <w:u w:val="single"/>
        </w:rPr>
        <w:t>Железнодорожным транспортом до железнодорожного вокзала ст. Медвежья Гора.</w:t>
      </w:r>
    </w:p>
    <w:p w:rsidR="008D40A9" w:rsidRPr="008D40A9" w:rsidRDefault="008D40A9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    Здания автомобильного и железнодорожного вокзала расположены рядом в </w:t>
      </w:r>
      <w:smartTag w:uri="urn:schemas-microsoft-com:office:smarttags" w:element="metricconverter">
        <w:smartTagPr>
          <w:attr w:name="ProductID" w:val="10 метрах"/>
        </w:smartTagPr>
        <w:r w:rsidRPr="008D40A9">
          <w:rPr>
            <w:rFonts w:ascii="Times New Roman" w:eastAsia="Times New Roman" w:hAnsi="Times New Roman" w:cs="Times New Roman"/>
            <w:sz w:val="27"/>
            <w:szCs w:val="28"/>
          </w:rPr>
          <w:t xml:space="preserve">10 </w:t>
        </w:r>
        <w:proofErr w:type="gramStart"/>
        <w:r w:rsidRPr="008D40A9">
          <w:rPr>
            <w:rFonts w:ascii="Times New Roman" w:eastAsia="Times New Roman" w:hAnsi="Times New Roman" w:cs="Times New Roman"/>
            <w:sz w:val="27"/>
            <w:szCs w:val="28"/>
          </w:rPr>
          <w:t>метрах</w:t>
        </w:r>
      </w:smartTag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друг</w:t>
      </w:r>
      <w:proofErr w:type="gram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от друга. </w:t>
      </w:r>
    </w:p>
    <w:p w:rsidR="008D40A9" w:rsidRPr="008D40A9" w:rsidRDefault="008D40A9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   От остановки «</w:t>
      </w:r>
      <w:proofErr w:type="gramStart"/>
      <w:r w:rsidRPr="008D40A9">
        <w:rPr>
          <w:rFonts w:ascii="Times New Roman" w:eastAsia="Times New Roman" w:hAnsi="Times New Roman" w:cs="Times New Roman"/>
          <w:sz w:val="27"/>
          <w:szCs w:val="28"/>
        </w:rPr>
        <w:t>Автовокзал»  по</w:t>
      </w:r>
      <w:proofErr w:type="gramEnd"/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улице Кирова пересечь проезжую часть на пересечении улицы Кирова с улицей Карла Маркса, далее следуя  по улице Кирова пересечь нерегулируемый пешеходный переход на пересечении улицы Кирова с улицей Советской. От пешеходного перехода пройти </w:t>
      </w:r>
      <w:smartTag w:uri="urn:schemas-microsoft-com:office:smarttags" w:element="metricconverter">
        <w:smartTagPr>
          <w:attr w:name="ProductID" w:val="100 метров"/>
        </w:smartTagPr>
        <w:r w:rsidRPr="008D40A9">
          <w:rPr>
            <w:rFonts w:ascii="Times New Roman" w:eastAsia="Times New Roman" w:hAnsi="Times New Roman" w:cs="Times New Roman"/>
            <w:sz w:val="27"/>
            <w:szCs w:val="28"/>
          </w:rPr>
          <w:t>100 метров</w:t>
        </w:r>
      </w:smartTag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до дома номер 18 по улице Кирова. На фасаде здания установлена бегущая строка, информирующая о том, что вход в учреждение с обратной стороны, а также о режиме его работы. Рядом со зданием вдоль тротуара находится также информационный стенд об услугах, оказываемых центром занятости населению.</w:t>
      </w:r>
    </w:p>
    <w:p w:rsidR="008D40A9" w:rsidRPr="008D40A9" w:rsidRDefault="008D40A9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r w:rsidRPr="008D40A9">
        <w:rPr>
          <w:rFonts w:ascii="Times New Roman" w:eastAsia="Times New Roman" w:hAnsi="Times New Roman" w:cs="Times New Roman"/>
          <w:sz w:val="27"/>
          <w:szCs w:val="28"/>
        </w:rPr>
        <w:t xml:space="preserve">       Наличие адаптированного пассажирского транспорта к объекту </w:t>
      </w:r>
      <w:r w:rsidRPr="008D40A9">
        <w:rPr>
          <w:rFonts w:ascii="Times New Roman" w:eastAsia="Times New Roman" w:hAnsi="Times New Roman" w:cs="Times New Roman"/>
          <w:b/>
          <w:sz w:val="27"/>
          <w:szCs w:val="28"/>
        </w:rPr>
        <w:t>- нет.</w:t>
      </w:r>
    </w:p>
    <w:p w:rsidR="008D40A9" w:rsidRPr="008D40A9" w:rsidRDefault="008D40A9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D40A9" w:rsidRPr="008D40A9" w:rsidRDefault="008D40A9" w:rsidP="008D40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8"/>
        </w:rPr>
      </w:pPr>
      <w:r w:rsidRPr="008D40A9">
        <w:rPr>
          <w:rFonts w:ascii="Times New Roman" w:eastAsia="Times New Roman" w:hAnsi="Times New Roman" w:cs="Times New Roman"/>
          <w:b/>
          <w:sz w:val="27"/>
          <w:szCs w:val="28"/>
        </w:rPr>
        <w:t>Путь к объекту от ближайшей остановки пассажирского транспорта:</w:t>
      </w:r>
    </w:p>
    <w:p w:rsidR="00DF46D5" w:rsidRPr="00370E7D" w:rsidRDefault="00DF46D5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4177">
        <w:rPr>
          <w:rFonts w:ascii="Times New Roman" w:eastAsia="Times New Roman" w:hAnsi="Times New Roman" w:cs="Times New Roman"/>
          <w:sz w:val="27"/>
          <w:szCs w:val="27"/>
        </w:rPr>
        <w:t>-</w:t>
      </w:r>
      <w:r w:rsidR="008D40A9" w:rsidRPr="008D40A9">
        <w:rPr>
          <w:rFonts w:ascii="Times New Roman" w:eastAsia="Times New Roman" w:hAnsi="Times New Roman" w:cs="Times New Roman"/>
          <w:sz w:val="27"/>
          <w:szCs w:val="28"/>
        </w:rPr>
        <w:t xml:space="preserve"> расстояние до объекта от остановки транспорта: </w:t>
      </w:r>
      <w:r w:rsidRPr="00F74177">
        <w:rPr>
          <w:rFonts w:ascii="Times New Roman" w:eastAsia="Times New Roman" w:hAnsi="Times New Roman" w:cs="Times New Roman"/>
          <w:b/>
          <w:sz w:val="27"/>
          <w:szCs w:val="27"/>
        </w:rPr>
        <w:t>350-400 м.</w:t>
      </w:r>
      <w:r w:rsidR="00370E7D" w:rsidRPr="00370E7D">
        <w:rPr>
          <w:rFonts w:ascii="Times New Roman" w:eastAsia="Times New Roman" w:hAnsi="Times New Roman" w:cs="Times New Roman"/>
          <w:b/>
          <w:sz w:val="27"/>
          <w:szCs w:val="27"/>
        </w:rPr>
        <w:t>;</w:t>
      </w:r>
    </w:p>
    <w:p w:rsidR="008D40A9" w:rsidRPr="00370E7D" w:rsidRDefault="00DF46D5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74177">
        <w:rPr>
          <w:rFonts w:ascii="Times New Roman" w:eastAsia="Times New Roman" w:hAnsi="Times New Roman" w:cs="Times New Roman"/>
          <w:sz w:val="27"/>
          <w:szCs w:val="27"/>
        </w:rPr>
        <w:t>-</w:t>
      </w:r>
      <w:r w:rsidR="008D40A9" w:rsidRPr="008D40A9">
        <w:rPr>
          <w:rFonts w:ascii="Times New Roman" w:eastAsia="Times New Roman" w:hAnsi="Times New Roman" w:cs="Times New Roman"/>
          <w:sz w:val="27"/>
          <w:szCs w:val="28"/>
        </w:rPr>
        <w:t xml:space="preserve"> время движения (пешком) в среднем </w:t>
      </w:r>
      <w:r w:rsidR="008D40A9" w:rsidRPr="008D40A9">
        <w:rPr>
          <w:rFonts w:ascii="Times New Roman" w:eastAsia="Times New Roman" w:hAnsi="Times New Roman" w:cs="Times New Roman"/>
          <w:b/>
          <w:sz w:val="27"/>
          <w:szCs w:val="28"/>
        </w:rPr>
        <w:t>17 мин.</w:t>
      </w:r>
      <w:r w:rsidR="00370E7D" w:rsidRPr="00370E7D">
        <w:rPr>
          <w:rFonts w:ascii="Times New Roman" w:eastAsia="Times New Roman" w:hAnsi="Times New Roman" w:cs="Times New Roman"/>
          <w:b/>
          <w:sz w:val="27"/>
          <w:szCs w:val="28"/>
        </w:rPr>
        <w:t>;</w:t>
      </w:r>
    </w:p>
    <w:p w:rsidR="00DF46D5" w:rsidRPr="00370E7D" w:rsidRDefault="00DF46D5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4177">
        <w:rPr>
          <w:rFonts w:ascii="Times New Roman" w:eastAsia="Times New Roman" w:hAnsi="Times New Roman" w:cs="Times New Roman"/>
          <w:b/>
          <w:sz w:val="27"/>
          <w:szCs w:val="27"/>
        </w:rPr>
        <w:t xml:space="preserve">- </w:t>
      </w:r>
      <w:r w:rsidRPr="00F74177">
        <w:rPr>
          <w:rFonts w:ascii="Times New Roman" w:eastAsia="Times New Roman" w:hAnsi="Times New Roman" w:cs="Times New Roman"/>
          <w:sz w:val="27"/>
          <w:szCs w:val="27"/>
        </w:rPr>
        <w:t>наличие выделенного от проезжей части пешеходного пути</w:t>
      </w:r>
      <w:r w:rsidR="00370E7D" w:rsidRPr="00370E7D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70E7D">
        <w:rPr>
          <w:rFonts w:ascii="Times New Roman" w:eastAsia="Times New Roman" w:hAnsi="Times New Roman" w:cs="Times New Roman"/>
          <w:b/>
          <w:sz w:val="27"/>
          <w:szCs w:val="27"/>
        </w:rPr>
        <w:t>есть</w:t>
      </w:r>
      <w:r w:rsidR="00370E7D" w:rsidRPr="00370E7D">
        <w:rPr>
          <w:rFonts w:ascii="Times New Roman" w:eastAsia="Times New Roman" w:hAnsi="Times New Roman" w:cs="Times New Roman"/>
          <w:b/>
          <w:sz w:val="27"/>
          <w:szCs w:val="27"/>
        </w:rPr>
        <w:t>;</w:t>
      </w:r>
    </w:p>
    <w:p w:rsidR="00DF46D5" w:rsidRPr="00370E7D" w:rsidRDefault="00DF46D5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4177">
        <w:rPr>
          <w:rFonts w:ascii="Times New Roman" w:eastAsia="Times New Roman" w:hAnsi="Times New Roman" w:cs="Times New Roman"/>
          <w:b/>
          <w:sz w:val="27"/>
          <w:szCs w:val="27"/>
        </w:rPr>
        <w:t xml:space="preserve">- </w:t>
      </w:r>
      <w:r w:rsidRPr="00F74177">
        <w:rPr>
          <w:rFonts w:ascii="Times New Roman" w:eastAsia="Times New Roman" w:hAnsi="Times New Roman" w:cs="Times New Roman"/>
          <w:sz w:val="27"/>
          <w:szCs w:val="27"/>
        </w:rPr>
        <w:t>перекрёстки</w:t>
      </w:r>
      <w:r w:rsidRPr="00370E7D">
        <w:rPr>
          <w:rFonts w:ascii="Times New Roman" w:eastAsia="Times New Roman" w:hAnsi="Times New Roman" w:cs="Times New Roman"/>
          <w:b/>
          <w:sz w:val="27"/>
          <w:szCs w:val="27"/>
        </w:rPr>
        <w:t>: нерегулируемые</w:t>
      </w:r>
      <w:r w:rsidR="00370E7D" w:rsidRPr="00370E7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F46D5" w:rsidRPr="00370E7D" w:rsidRDefault="00C000C6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4177">
        <w:rPr>
          <w:rFonts w:ascii="Times New Roman" w:eastAsia="Times New Roman" w:hAnsi="Times New Roman" w:cs="Times New Roman"/>
          <w:sz w:val="27"/>
          <w:szCs w:val="27"/>
        </w:rPr>
        <w:t>- и</w:t>
      </w:r>
      <w:r w:rsidR="00DF46D5" w:rsidRPr="00F74177">
        <w:rPr>
          <w:rFonts w:ascii="Times New Roman" w:eastAsia="Times New Roman" w:hAnsi="Times New Roman" w:cs="Times New Roman"/>
          <w:sz w:val="27"/>
          <w:szCs w:val="27"/>
        </w:rPr>
        <w:t xml:space="preserve">нформация на пути следования </w:t>
      </w:r>
      <w:r w:rsidR="00F74177" w:rsidRPr="00F74177">
        <w:rPr>
          <w:rFonts w:ascii="Times New Roman" w:eastAsia="Times New Roman" w:hAnsi="Times New Roman" w:cs="Times New Roman"/>
          <w:sz w:val="27"/>
          <w:szCs w:val="27"/>
        </w:rPr>
        <w:t xml:space="preserve">к объекту- </w:t>
      </w:r>
      <w:r w:rsidR="00F74177" w:rsidRPr="00370E7D">
        <w:rPr>
          <w:rFonts w:ascii="Times New Roman" w:eastAsia="Times New Roman" w:hAnsi="Times New Roman" w:cs="Times New Roman"/>
          <w:b/>
          <w:sz w:val="27"/>
          <w:szCs w:val="27"/>
        </w:rPr>
        <w:t>нет</w:t>
      </w:r>
      <w:r w:rsidR="00370E7D" w:rsidRPr="00370E7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74177" w:rsidRPr="00370E7D" w:rsidRDefault="00F74177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4177">
        <w:rPr>
          <w:rFonts w:ascii="Times New Roman" w:eastAsia="Times New Roman" w:hAnsi="Times New Roman" w:cs="Times New Roman"/>
          <w:sz w:val="27"/>
          <w:szCs w:val="27"/>
        </w:rPr>
        <w:t>-</w:t>
      </w:r>
      <w:r w:rsidR="00370E7D" w:rsidRPr="00370E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74177">
        <w:rPr>
          <w:rFonts w:ascii="Times New Roman" w:eastAsia="Times New Roman" w:hAnsi="Times New Roman" w:cs="Times New Roman"/>
          <w:sz w:val="27"/>
          <w:szCs w:val="27"/>
        </w:rPr>
        <w:t xml:space="preserve">перепады высоты на пути: </w:t>
      </w:r>
      <w:r w:rsidRPr="00370E7D">
        <w:rPr>
          <w:rFonts w:ascii="Times New Roman" w:eastAsia="Times New Roman" w:hAnsi="Times New Roman" w:cs="Times New Roman"/>
          <w:b/>
          <w:sz w:val="27"/>
          <w:szCs w:val="27"/>
        </w:rPr>
        <w:t xml:space="preserve">есть </w:t>
      </w:r>
      <w:r w:rsidRPr="00F74177">
        <w:rPr>
          <w:rFonts w:ascii="Times New Roman" w:eastAsia="Times New Roman" w:hAnsi="Times New Roman" w:cs="Times New Roman"/>
          <w:sz w:val="27"/>
          <w:szCs w:val="27"/>
        </w:rPr>
        <w:t>(бордюры на пешеходных переходах, отсутствуют съезды с тротуара на проезжую часть)</w:t>
      </w:r>
      <w:r w:rsidR="00370E7D" w:rsidRPr="00370E7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74177" w:rsidRPr="00370E7D" w:rsidRDefault="00F74177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74177">
        <w:rPr>
          <w:rFonts w:ascii="Times New Roman" w:eastAsia="Times New Roman" w:hAnsi="Times New Roman" w:cs="Times New Roman"/>
          <w:sz w:val="27"/>
          <w:szCs w:val="27"/>
        </w:rPr>
        <w:t>- их обустройство для инвалидов на коляске</w:t>
      </w:r>
      <w:r w:rsidRPr="00370E7D">
        <w:rPr>
          <w:rFonts w:ascii="Times New Roman" w:eastAsia="Times New Roman" w:hAnsi="Times New Roman" w:cs="Times New Roman"/>
          <w:b/>
          <w:sz w:val="27"/>
          <w:szCs w:val="27"/>
        </w:rPr>
        <w:t>: нет</w:t>
      </w:r>
      <w:r w:rsidR="00370E7D" w:rsidRPr="00370E7D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DF46D5" w:rsidRPr="008D40A9" w:rsidRDefault="00DF46D5" w:rsidP="008D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40DD9" w:rsidRPr="00F74177" w:rsidRDefault="00140DD9" w:rsidP="00140DD9">
      <w:pPr>
        <w:jc w:val="center"/>
        <w:rPr>
          <w:sz w:val="34"/>
          <w:szCs w:val="34"/>
        </w:rPr>
      </w:pPr>
      <w:r w:rsidRPr="00F74177">
        <w:rPr>
          <w:sz w:val="34"/>
          <w:szCs w:val="34"/>
        </w:rPr>
        <w:br w:type="page"/>
      </w:r>
    </w:p>
    <w:p w:rsidR="008D40A9" w:rsidRPr="00F74177" w:rsidRDefault="008D40A9" w:rsidP="00140DD9">
      <w:pPr>
        <w:jc w:val="center"/>
        <w:rPr>
          <w:sz w:val="34"/>
          <w:szCs w:val="34"/>
        </w:rPr>
      </w:pPr>
    </w:p>
    <w:p w:rsidR="0013472F" w:rsidRPr="004B4DA0" w:rsidRDefault="0013472F" w:rsidP="0013472F">
      <w:pPr>
        <w:jc w:val="center"/>
        <w:rPr>
          <w:b/>
          <w:sz w:val="34"/>
          <w:szCs w:val="34"/>
        </w:rPr>
      </w:pPr>
      <w:r w:rsidRPr="004B4DA0">
        <w:rPr>
          <w:b/>
          <w:sz w:val="34"/>
          <w:szCs w:val="34"/>
        </w:rPr>
        <w:t>Возможные трудности при посещении объекта</w:t>
      </w:r>
    </w:p>
    <w:tbl>
      <w:tblPr>
        <w:tblStyle w:val="a3"/>
        <w:tblW w:w="13848" w:type="dxa"/>
        <w:tblLook w:val="04A0" w:firstRow="1" w:lastRow="0" w:firstColumn="1" w:lastColumn="0" w:noHBand="0" w:noVBand="1"/>
      </w:tblPr>
      <w:tblGrid>
        <w:gridCol w:w="2109"/>
        <w:gridCol w:w="1829"/>
        <w:gridCol w:w="2141"/>
        <w:gridCol w:w="1592"/>
        <w:gridCol w:w="1433"/>
        <w:gridCol w:w="1532"/>
        <w:gridCol w:w="1680"/>
        <w:gridCol w:w="1532"/>
      </w:tblGrid>
      <w:tr w:rsidR="00C00808" w:rsidRPr="00F74177" w:rsidTr="00C00808">
        <w:tc>
          <w:tcPr>
            <w:tcW w:w="2125" w:type="dxa"/>
          </w:tcPr>
          <w:p w:rsidR="0013472F" w:rsidRPr="00F74177" w:rsidRDefault="0013472F" w:rsidP="0013472F">
            <w:pPr>
              <w:jc w:val="center"/>
            </w:pPr>
            <w:r w:rsidRPr="00F74177">
              <w:t>Категория инвалида/</w:t>
            </w:r>
          </w:p>
          <w:p w:rsidR="0013472F" w:rsidRPr="00F74177" w:rsidRDefault="0013472F" w:rsidP="0013472F">
            <w:pPr>
              <w:jc w:val="center"/>
            </w:pPr>
            <w:r w:rsidRPr="00F74177">
              <w:t>функциональная зона</w:t>
            </w:r>
          </w:p>
        </w:tc>
        <w:tc>
          <w:tcPr>
            <w:tcW w:w="1843" w:type="dxa"/>
          </w:tcPr>
          <w:p w:rsidR="0013472F" w:rsidRPr="00F74177" w:rsidRDefault="0013472F" w:rsidP="0013472F">
            <w:pPr>
              <w:jc w:val="center"/>
            </w:pPr>
            <w:r w:rsidRPr="00F74177">
              <w:t>Путь движения к объекту от остановки транспорта</w:t>
            </w:r>
          </w:p>
        </w:tc>
        <w:tc>
          <w:tcPr>
            <w:tcW w:w="2158" w:type="dxa"/>
          </w:tcPr>
          <w:p w:rsidR="0013472F" w:rsidRPr="00F74177" w:rsidRDefault="0013472F" w:rsidP="0013472F">
            <w:pPr>
              <w:jc w:val="center"/>
            </w:pPr>
            <w:r w:rsidRPr="00F74177">
              <w:t>Территория, прилегающая к зданию</w:t>
            </w:r>
          </w:p>
        </w:tc>
        <w:tc>
          <w:tcPr>
            <w:tcW w:w="1604" w:type="dxa"/>
          </w:tcPr>
          <w:p w:rsidR="0013472F" w:rsidRPr="00F74177" w:rsidRDefault="0013472F" w:rsidP="0013472F">
            <w:pPr>
              <w:jc w:val="center"/>
            </w:pPr>
            <w:r w:rsidRPr="00F74177">
              <w:t>Вход в здание</w:t>
            </w:r>
          </w:p>
        </w:tc>
        <w:tc>
          <w:tcPr>
            <w:tcW w:w="1337" w:type="dxa"/>
          </w:tcPr>
          <w:p w:rsidR="0013472F" w:rsidRPr="00F74177" w:rsidRDefault="0013472F" w:rsidP="0013472F">
            <w:pPr>
              <w:jc w:val="center"/>
            </w:pPr>
            <w:r w:rsidRPr="00F74177">
              <w:t>Пути движения внутри здания</w:t>
            </w:r>
          </w:p>
        </w:tc>
        <w:tc>
          <w:tcPr>
            <w:tcW w:w="1544" w:type="dxa"/>
          </w:tcPr>
          <w:p w:rsidR="0013472F" w:rsidRPr="00F74177" w:rsidRDefault="0013472F" w:rsidP="0013472F">
            <w:pPr>
              <w:jc w:val="center"/>
            </w:pPr>
            <w:r w:rsidRPr="00F74177">
              <w:t>Зона целевого посещения</w:t>
            </w:r>
          </w:p>
        </w:tc>
        <w:tc>
          <w:tcPr>
            <w:tcW w:w="1693" w:type="dxa"/>
          </w:tcPr>
          <w:p w:rsidR="0013472F" w:rsidRPr="00F74177" w:rsidRDefault="0013472F" w:rsidP="0013472F">
            <w:pPr>
              <w:jc w:val="center"/>
            </w:pPr>
            <w:r w:rsidRPr="00F74177">
              <w:t>Санитарно-гигиеническая зона</w:t>
            </w:r>
          </w:p>
        </w:tc>
        <w:tc>
          <w:tcPr>
            <w:tcW w:w="1544" w:type="dxa"/>
          </w:tcPr>
          <w:p w:rsidR="0013472F" w:rsidRPr="00F74177" w:rsidRDefault="0013472F" w:rsidP="0013472F">
            <w:pPr>
              <w:jc w:val="center"/>
            </w:pPr>
            <w:r w:rsidRPr="00F74177">
              <w:t>Система информации</w:t>
            </w:r>
          </w:p>
        </w:tc>
      </w:tr>
      <w:tr w:rsidR="00C00808" w:rsidRPr="00F74177" w:rsidTr="00C00808">
        <w:tc>
          <w:tcPr>
            <w:tcW w:w="2125" w:type="dxa"/>
          </w:tcPr>
          <w:p w:rsidR="00152977" w:rsidRPr="00F74177" w:rsidRDefault="00152977" w:rsidP="00152977">
            <w:pPr>
              <w:jc w:val="center"/>
            </w:pPr>
            <w:r w:rsidRPr="00F74177">
              <w:t>Передвигающиеся на креслах-колясках</w:t>
            </w:r>
          </w:p>
        </w:tc>
        <w:tc>
          <w:tcPr>
            <w:tcW w:w="1843" w:type="dxa"/>
          </w:tcPr>
          <w:p w:rsidR="00152977" w:rsidRPr="00F74177" w:rsidRDefault="00152977" w:rsidP="00984653">
            <w:r w:rsidRPr="00F74177">
              <w:t>Нет оборудованных съездов с тротуара на проезжую часть, нет поручней (перил)</w:t>
            </w:r>
          </w:p>
        </w:tc>
        <w:tc>
          <w:tcPr>
            <w:tcW w:w="2158" w:type="dxa"/>
          </w:tcPr>
          <w:p w:rsidR="00152977" w:rsidRPr="00F74177" w:rsidRDefault="00152977" w:rsidP="00984653">
            <w:r w:rsidRPr="00F74177">
              <w:t>Нет тротуара, часть пути не заасфальтирована, нет перил (поручней)</w:t>
            </w:r>
          </w:p>
        </w:tc>
        <w:tc>
          <w:tcPr>
            <w:tcW w:w="1604" w:type="dxa"/>
          </w:tcPr>
          <w:p w:rsidR="00152977" w:rsidRPr="00F74177" w:rsidRDefault="00152977" w:rsidP="00152977">
            <w:pPr>
              <w:jc w:val="center"/>
            </w:pPr>
            <w:r w:rsidRPr="00F74177">
              <w:t>Недоступен</w:t>
            </w:r>
          </w:p>
        </w:tc>
        <w:tc>
          <w:tcPr>
            <w:tcW w:w="1337" w:type="dxa"/>
          </w:tcPr>
          <w:p w:rsidR="00152977" w:rsidRPr="00F74177" w:rsidRDefault="00152977" w:rsidP="00152977">
            <w:pPr>
              <w:jc w:val="center"/>
            </w:pPr>
            <w:r w:rsidRPr="00F74177">
              <w:t>Доступны</w:t>
            </w:r>
          </w:p>
        </w:tc>
        <w:tc>
          <w:tcPr>
            <w:tcW w:w="1544" w:type="dxa"/>
          </w:tcPr>
          <w:p w:rsidR="00152977" w:rsidRPr="00F74177" w:rsidRDefault="00152977" w:rsidP="00152977">
            <w:pPr>
              <w:jc w:val="center"/>
            </w:pPr>
            <w:r w:rsidRPr="00F74177">
              <w:t>Недоступна</w:t>
            </w:r>
          </w:p>
        </w:tc>
        <w:tc>
          <w:tcPr>
            <w:tcW w:w="1693" w:type="dxa"/>
          </w:tcPr>
          <w:p w:rsidR="00152977" w:rsidRPr="00F74177" w:rsidRDefault="00152977" w:rsidP="00152977">
            <w:pPr>
              <w:jc w:val="center"/>
              <w:rPr>
                <w:sz w:val="34"/>
                <w:szCs w:val="34"/>
              </w:rPr>
            </w:pPr>
            <w:r w:rsidRPr="00F74177">
              <w:t>Недоступна</w:t>
            </w:r>
          </w:p>
        </w:tc>
        <w:tc>
          <w:tcPr>
            <w:tcW w:w="1544" w:type="dxa"/>
          </w:tcPr>
          <w:p w:rsidR="00152977" w:rsidRPr="00F74177" w:rsidRDefault="00152977" w:rsidP="00152977">
            <w:pPr>
              <w:jc w:val="center"/>
            </w:pPr>
            <w:r w:rsidRPr="00F74177">
              <w:t>Доступна</w:t>
            </w:r>
          </w:p>
        </w:tc>
      </w:tr>
      <w:tr w:rsidR="00C00808" w:rsidRPr="00F74177" w:rsidTr="00C00808">
        <w:tc>
          <w:tcPr>
            <w:tcW w:w="2125" w:type="dxa"/>
          </w:tcPr>
          <w:p w:rsidR="00152977" w:rsidRPr="00F74177" w:rsidRDefault="00152977" w:rsidP="00152977">
            <w:pPr>
              <w:jc w:val="center"/>
            </w:pPr>
            <w:r w:rsidRPr="00F74177">
              <w:t>С нарушением слуха</w:t>
            </w:r>
          </w:p>
        </w:tc>
        <w:tc>
          <w:tcPr>
            <w:tcW w:w="1843" w:type="dxa"/>
          </w:tcPr>
          <w:p w:rsidR="00152977" w:rsidRPr="00F74177" w:rsidRDefault="004204EA" w:rsidP="00152977">
            <w:pPr>
              <w:jc w:val="center"/>
            </w:pPr>
            <w:r w:rsidRPr="00F74177">
              <w:t>Доступен</w:t>
            </w:r>
          </w:p>
        </w:tc>
        <w:tc>
          <w:tcPr>
            <w:tcW w:w="2158" w:type="dxa"/>
          </w:tcPr>
          <w:p w:rsidR="00152977" w:rsidRPr="00F74177" w:rsidRDefault="004204EA" w:rsidP="00152977">
            <w:pPr>
              <w:jc w:val="center"/>
            </w:pPr>
            <w:r w:rsidRPr="00F74177">
              <w:t>Доступна</w:t>
            </w:r>
          </w:p>
        </w:tc>
        <w:tc>
          <w:tcPr>
            <w:tcW w:w="1604" w:type="dxa"/>
          </w:tcPr>
          <w:p w:rsidR="00152977" w:rsidRPr="00F74177" w:rsidRDefault="004204EA" w:rsidP="00152977">
            <w:pPr>
              <w:jc w:val="center"/>
            </w:pPr>
            <w:r w:rsidRPr="00F74177">
              <w:t>Доступен</w:t>
            </w:r>
          </w:p>
        </w:tc>
        <w:tc>
          <w:tcPr>
            <w:tcW w:w="1337" w:type="dxa"/>
          </w:tcPr>
          <w:p w:rsidR="00152977" w:rsidRPr="00F74177" w:rsidRDefault="004B60CF" w:rsidP="00152977">
            <w:pPr>
              <w:jc w:val="center"/>
            </w:pPr>
            <w:r w:rsidRPr="00F74177">
              <w:t>Доступны</w:t>
            </w:r>
          </w:p>
        </w:tc>
        <w:tc>
          <w:tcPr>
            <w:tcW w:w="1544" w:type="dxa"/>
          </w:tcPr>
          <w:p w:rsidR="00152977" w:rsidRPr="00F74177" w:rsidRDefault="004B60CF" w:rsidP="00152977">
            <w:pPr>
              <w:jc w:val="center"/>
            </w:pPr>
            <w:r w:rsidRPr="00F74177">
              <w:t>Доступна</w:t>
            </w:r>
          </w:p>
        </w:tc>
        <w:tc>
          <w:tcPr>
            <w:tcW w:w="1693" w:type="dxa"/>
          </w:tcPr>
          <w:p w:rsidR="00152977" w:rsidRPr="00F74177" w:rsidRDefault="004B60CF" w:rsidP="00152977">
            <w:pPr>
              <w:jc w:val="center"/>
            </w:pPr>
            <w:r w:rsidRPr="00F74177">
              <w:t>Доступна</w:t>
            </w:r>
          </w:p>
        </w:tc>
        <w:tc>
          <w:tcPr>
            <w:tcW w:w="1544" w:type="dxa"/>
          </w:tcPr>
          <w:p w:rsidR="00152977" w:rsidRPr="00F74177" w:rsidRDefault="004B60CF" w:rsidP="00152977">
            <w:pPr>
              <w:jc w:val="center"/>
            </w:pPr>
            <w:r w:rsidRPr="00F74177">
              <w:t>Доступна</w:t>
            </w:r>
          </w:p>
        </w:tc>
      </w:tr>
      <w:tr w:rsidR="00C00808" w:rsidRPr="00F74177" w:rsidTr="00C00808">
        <w:tc>
          <w:tcPr>
            <w:tcW w:w="2125" w:type="dxa"/>
          </w:tcPr>
          <w:p w:rsidR="00152977" w:rsidRPr="00F74177" w:rsidRDefault="00152977" w:rsidP="00152977">
            <w:pPr>
              <w:jc w:val="center"/>
            </w:pPr>
            <w:r w:rsidRPr="00F74177">
              <w:t>С нарушением зрения</w:t>
            </w:r>
          </w:p>
        </w:tc>
        <w:tc>
          <w:tcPr>
            <w:tcW w:w="1843" w:type="dxa"/>
          </w:tcPr>
          <w:p w:rsidR="00152977" w:rsidRPr="00F74177" w:rsidRDefault="00510339" w:rsidP="00510339">
            <w:r w:rsidRPr="00F74177">
              <w:t>Покрытие тротуаров неровное, есть перепады высоты, нет перил (поручней), элементов информации, недостаточное освещение</w:t>
            </w:r>
          </w:p>
        </w:tc>
        <w:tc>
          <w:tcPr>
            <w:tcW w:w="2158" w:type="dxa"/>
          </w:tcPr>
          <w:p w:rsidR="00152977" w:rsidRPr="00F74177" w:rsidRDefault="00510339" w:rsidP="00984653">
            <w:r w:rsidRPr="00F74177">
              <w:t>Нет элементов информации, нет тротуара, часть пути не заасфальтирована</w:t>
            </w:r>
          </w:p>
        </w:tc>
        <w:tc>
          <w:tcPr>
            <w:tcW w:w="1604" w:type="dxa"/>
          </w:tcPr>
          <w:p w:rsidR="00152977" w:rsidRPr="00F74177" w:rsidRDefault="00C73784" w:rsidP="00C73784">
            <w:r w:rsidRPr="00F74177">
              <w:t>Нет элементов информации, ступень 15 см высотой между крыльцом и тамбуром.</w:t>
            </w:r>
          </w:p>
        </w:tc>
        <w:tc>
          <w:tcPr>
            <w:tcW w:w="1337" w:type="dxa"/>
          </w:tcPr>
          <w:p w:rsidR="00152977" w:rsidRPr="00F74177" w:rsidRDefault="00E77E31" w:rsidP="00152977">
            <w:pPr>
              <w:jc w:val="center"/>
            </w:pPr>
            <w:r w:rsidRPr="00F74177">
              <w:t>Нет элементов информации</w:t>
            </w:r>
          </w:p>
        </w:tc>
        <w:tc>
          <w:tcPr>
            <w:tcW w:w="1544" w:type="dxa"/>
          </w:tcPr>
          <w:p w:rsidR="00152977" w:rsidRPr="00F74177" w:rsidRDefault="00E77E31" w:rsidP="00152977">
            <w:pPr>
              <w:jc w:val="center"/>
              <w:rPr>
                <w:sz w:val="34"/>
                <w:szCs w:val="34"/>
              </w:rPr>
            </w:pPr>
            <w:r w:rsidRPr="00F74177">
              <w:t>Нет элементов информации</w:t>
            </w:r>
          </w:p>
        </w:tc>
        <w:tc>
          <w:tcPr>
            <w:tcW w:w="1693" w:type="dxa"/>
          </w:tcPr>
          <w:p w:rsidR="00152977" w:rsidRPr="00F74177" w:rsidRDefault="00E77E31" w:rsidP="00152977">
            <w:pPr>
              <w:jc w:val="center"/>
              <w:rPr>
                <w:sz w:val="34"/>
                <w:szCs w:val="34"/>
              </w:rPr>
            </w:pPr>
            <w:r w:rsidRPr="00F74177">
              <w:t>Нет элементов информации</w:t>
            </w:r>
          </w:p>
        </w:tc>
        <w:tc>
          <w:tcPr>
            <w:tcW w:w="1544" w:type="dxa"/>
          </w:tcPr>
          <w:p w:rsidR="00152977" w:rsidRPr="00F74177" w:rsidRDefault="00E77E31" w:rsidP="00152977">
            <w:pPr>
              <w:jc w:val="center"/>
              <w:rPr>
                <w:sz w:val="34"/>
                <w:szCs w:val="34"/>
              </w:rPr>
            </w:pPr>
            <w:r w:rsidRPr="00F74177">
              <w:t>Нет элементов информации</w:t>
            </w:r>
          </w:p>
        </w:tc>
      </w:tr>
      <w:tr w:rsidR="00C00808" w:rsidRPr="00F74177" w:rsidTr="00C00808">
        <w:tc>
          <w:tcPr>
            <w:tcW w:w="2125" w:type="dxa"/>
          </w:tcPr>
          <w:p w:rsidR="00152977" w:rsidRPr="00F74177" w:rsidRDefault="00152977" w:rsidP="00152977">
            <w:pPr>
              <w:jc w:val="center"/>
            </w:pPr>
            <w:r w:rsidRPr="00F74177">
              <w:t>С нарушением опорно-двигательного аппарата</w:t>
            </w:r>
          </w:p>
        </w:tc>
        <w:tc>
          <w:tcPr>
            <w:tcW w:w="1843" w:type="dxa"/>
          </w:tcPr>
          <w:p w:rsidR="00152977" w:rsidRPr="00F74177" w:rsidRDefault="0027084D" w:rsidP="0027084D">
            <w:pPr>
              <w:rPr>
                <w:sz w:val="34"/>
                <w:szCs w:val="34"/>
              </w:rPr>
            </w:pPr>
            <w:r w:rsidRPr="00F74177">
              <w:t>нет перил (поручней)</w:t>
            </w:r>
          </w:p>
        </w:tc>
        <w:tc>
          <w:tcPr>
            <w:tcW w:w="2158" w:type="dxa"/>
          </w:tcPr>
          <w:p w:rsidR="00152977" w:rsidRPr="00F74177" w:rsidRDefault="0027084D" w:rsidP="00804D5B">
            <w:pPr>
              <w:rPr>
                <w:sz w:val="34"/>
                <w:szCs w:val="34"/>
              </w:rPr>
            </w:pPr>
            <w:r w:rsidRPr="00F74177">
              <w:t>Нет перил или поручней, тротуара, часть пути не заасфальтирована</w:t>
            </w:r>
          </w:p>
        </w:tc>
        <w:tc>
          <w:tcPr>
            <w:tcW w:w="1604" w:type="dxa"/>
          </w:tcPr>
          <w:p w:rsidR="00152977" w:rsidRPr="00F74177" w:rsidRDefault="00804D5B" w:rsidP="00804D5B">
            <w:pPr>
              <w:rPr>
                <w:sz w:val="34"/>
                <w:szCs w:val="34"/>
              </w:rPr>
            </w:pPr>
            <w:r w:rsidRPr="00F74177">
              <w:t>Ступень 15 см высотой между крыльцом и тамбуром</w:t>
            </w:r>
          </w:p>
        </w:tc>
        <w:tc>
          <w:tcPr>
            <w:tcW w:w="1337" w:type="dxa"/>
          </w:tcPr>
          <w:p w:rsidR="00152977" w:rsidRPr="00F74177" w:rsidRDefault="00804D5B" w:rsidP="00804D5B">
            <w:r w:rsidRPr="00F74177">
              <w:t>Нет поручней</w:t>
            </w:r>
          </w:p>
        </w:tc>
        <w:tc>
          <w:tcPr>
            <w:tcW w:w="1544" w:type="dxa"/>
          </w:tcPr>
          <w:p w:rsidR="00152977" w:rsidRPr="00F74177" w:rsidRDefault="00804D5B" w:rsidP="00152977">
            <w:pPr>
              <w:jc w:val="center"/>
              <w:rPr>
                <w:sz w:val="34"/>
                <w:szCs w:val="34"/>
              </w:rPr>
            </w:pPr>
            <w:r w:rsidRPr="00F74177">
              <w:t>Доступна</w:t>
            </w:r>
          </w:p>
        </w:tc>
        <w:tc>
          <w:tcPr>
            <w:tcW w:w="1693" w:type="dxa"/>
          </w:tcPr>
          <w:p w:rsidR="00152977" w:rsidRPr="00F74177" w:rsidRDefault="00804D5B" w:rsidP="00152977">
            <w:pPr>
              <w:jc w:val="center"/>
              <w:rPr>
                <w:sz w:val="34"/>
                <w:szCs w:val="34"/>
              </w:rPr>
            </w:pPr>
            <w:r w:rsidRPr="00F74177">
              <w:t>Доступна</w:t>
            </w:r>
          </w:p>
        </w:tc>
        <w:tc>
          <w:tcPr>
            <w:tcW w:w="1544" w:type="dxa"/>
          </w:tcPr>
          <w:p w:rsidR="00152977" w:rsidRPr="00F74177" w:rsidRDefault="00804D5B" w:rsidP="00152977">
            <w:pPr>
              <w:jc w:val="center"/>
              <w:rPr>
                <w:sz w:val="34"/>
                <w:szCs w:val="34"/>
              </w:rPr>
            </w:pPr>
            <w:r w:rsidRPr="00F74177">
              <w:t>Доступна</w:t>
            </w:r>
          </w:p>
        </w:tc>
      </w:tr>
      <w:tr w:rsidR="00C00808" w:rsidRPr="00F74177" w:rsidTr="00C00808">
        <w:tc>
          <w:tcPr>
            <w:tcW w:w="2125" w:type="dxa"/>
          </w:tcPr>
          <w:p w:rsidR="00152977" w:rsidRPr="00F74177" w:rsidRDefault="00152977" w:rsidP="00152977">
            <w:pPr>
              <w:jc w:val="center"/>
            </w:pPr>
            <w:r w:rsidRPr="00F74177">
              <w:t>С нарушением умственного развития</w:t>
            </w:r>
          </w:p>
        </w:tc>
        <w:tc>
          <w:tcPr>
            <w:tcW w:w="1843" w:type="dxa"/>
          </w:tcPr>
          <w:p w:rsidR="00152977" w:rsidRPr="00F74177" w:rsidRDefault="00E039BE" w:rsidP="00152977">
            <w:pPr>
              <w:jc w:val="center"/>
            </w:pPr>
            <w:r w:rsidRPr="00F74177">
              <w:t>Доступен</w:t>
            </w:r>
          </w:p>
        </w:tc>
        <w:tc>
          <w:tcPr>
            <w:tcW w:w="2158" w:type="dxa"/>
          </w:tcPr>
          <w:p w:rsidR="00152977" w:rsidRPr="00F74177" w:rsidRDefault="00E039BE" w:rsidP="00152977">
            <w:pPr>
              <w:jc w:val="center"/>
            </w:pPr>
            <w:r w:rsidRPr="00F74177">
              <w:t>Доступна</w:t>
            </w:r>
          </w:p>
        </w:tc>
        <w:tc>
          <w:tcPr>
            <w:tcW w:w="1604" w:type="dxa"/>
          </w:tcPr>
          <w:p w:rsidR="00152977" w:rsidRPr="00F74177" w:rsidRDefault="00E039BE" w:rsidP="00152977">
            <w:pPr>
              <w:jc w:val="center"/>
            </w:pPr>
            <w:r w:rsidRPr="00F74177">
              <w:t>Доступе</w:t>
            </w:r>
          </w:p>
        </w:tc>
        <w:tc>
          <w:tcPr>
            <w:tcW w:w="1337" w:type="dxa"/>
          </w:tcPr>
          <w:p w:rsidR="00152977" w:rsidRPr="00F74177" w:rsidRDefault="001B4108" w:rsidP="00152977">
            <w:pPr>
              <w:jc w:val="center"/>
            </w:pPr>
            <w:r w:rsidRPr="00F74177">
              <w:t>Доступны</w:t>
            </w:r>
          </w:p>
        </w:tc>
        <w:tc>
          <w:tcPr>
            <w:tcW w:w="1544" w:type="dxa"/>
          </w:tcPr>
          <w:p w:rsidR="00152977" w:rsidRPr="00F74177" w:rsidRDefault="001B4108" w:rsidP="00152977">
            <w:pPr>
              <w:jc w:val="center"/>
            </w:pPr>
            <w:r w:rsidRPr="00F74177">
              <w:t>Доступна</w:t>
            </w:r>
          </w:p>
        </w:tc>
        <w:tc>
          <w:tcPr>
            <w:tcW w:w="1693" w:type="dxa"/>
          </w:tcPr>
          <w:p w:rsidR="00152977" w:rsidRPr="00F74177" w:rsidRDefault="001B4108" w:rsidP="00152977">
            <w:pPr>
              <w:jc w:val="center"/>
            </w:pPr>
            <w:r w:rsidRPr="00F74177">
              <w:t>Доступна</w:t>
            </w:r>
          </w:p>
        </w:tc>
        <w:tc>
          <w:tcPr>
            <w:tcW w:w="1544" w:type="dxa"/>
          </w:tcPr>
          <w:p w:rsidR="00152977" w:rsidRPr="00F74177" w:rsidRDefault="001B4108" w:rsidP="00152977">
            <w:pPr>
              <w:jc w:val="center"/>
            </w:pPr>
            <w:r w:rsidRPr="00F74177">
              <w:t>Доступна</w:t>
            </w:r>
          </w:p>
        </w:tc>
      </w:tr>
    </w:tbl>
    <w:p w:rsidR="00411E26" w:rsidRPr="00F74177" w:rsidRDefault="00411E26" w:rsidP="00E92AE7">
      <w:pPr>
        <w:rPr>
          <w:sz w:val="34"/>
          <w:szCs w:val="34"/>
        </w:rPr>
      </w:pPr>
    </w:p>
    <w:sectPr w:rsidR="00411E26" w:rsidRPr="00F74177" w:rsidSect="008D40A9">
      <w:pgSz w:w="16838" w:h="11906" w:orient="landscape"/>
      <w:pgMar w:top="284" w:right="167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2F"/>
    <w:rsid w:val="0013472F"/>
    <w:rsid w:val="00140DD9"/>
    <w:rsid w:val="00152977"/>
    <w:rsid w:val="001B4108"/>
    <w:rsid w:val="00232230"/>
    <w:rsid w:val="0023715A"/>
    <w:rsid w:val="0027084D"/>
    <w:rsid w:val="0028323B"/>
    <w:rsid w:val="002A4922"/>
    <w:rsid w:val="00370E7D"/>
    <w:rsid w:val="003E0E2F"/>
    <w:rsid w:val="00411E26"/>
    <w:rsid w:val="0041321B"/>
    <w:rsid w:val="004204EA"/>
    <w:rsid w:val="004B4DA0"/>
    <w:rsid w:val="004B60CF"/>
    <w:rsid w:val="004F76FA"/>
    <w:rsid w:val="00510339"/>
    <w:rsid w:val="00804D5B"/>
    <w:rsid w:val="008D40A9"/>
    <w:rsid w:val="00984653"/>
    <w:rsid w:val="00A24662"/>
    <w:rsid w:val="00C000C6"/>
    <w:rsid w:val="00C00808"/>
    <w:rsid w:val="00C73784"/>
    <w:rsid w:val="00D10A16"/>
    <w:rsid w:val="00DF46D5"/>
    <w:rsid w:val="00E039BE"/>
    <w:rsid w:val="00E77E31"/>
    <w:rsid w:val="00E92AE7"/>
    <w:rsid w:val="00EE0256"/>
    <w:rsid w:val="00F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EBB03C"/>
  <w15:chartTrackingRefBased/>
  <w15:docId w15:val="{A6BFBB69-2F5C-431C-9FE2-13AF848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7F80-9E1D-4B98-A4D8-29833ABC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avagian</dc:creator>
  <cp:keywords/>
  <dc:description/>
  <cp:lastModifiedBy>avagian</cp:lastModifiedBy>
  <cp:revision>19</cp:revision>
  <dcterms:created xsi:type="dcterms:W3CDTF">2018-04-28T09:50:00Z</dcterms:created>
  <dcterms:modified xsi:type="dcterms:W3CDTF">2018-05-07T11:08:00Z</dcterms:modified>
</cp:coreProperties>
</file>